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C3F7" w14:textId="17D08CF5" w:rsidR="00A0290D" w:rsidRPr="00CA4F4A" w:rsidRDefault="00CA4F4A" w:rsidP="00CA4F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BA"/>
        </w:rPr>
      </w:pPr>
      <w:r w:rsidRPr="00CA4F4A">
        <w:rPr>
          <w:rFonts w:ascii="Times New Roman" w:hAnsi="Times New Roman" w:cs="Times New Roman"/>
          <w:b/>
          <w:bCs/>
          <w:sz w:val="24"/>
          <w:szCs w:val="24"/>
          <w:lang w:val="hr-BA"/>
        </w:rPr>
        <w:t xml:space="preserve">DEBETONIZACIJA </w:t>
      </w:r>
    </w:p>
    <w:p w14:paraId="74581B45" w14:textId="77777777" w:rsidR="00CA4F4A" w:rsidRPr="007C22A4" w:rsidRDefault="00CA4F4A" w:rsidP="00CA4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0D99EB42" w14:textId="2B69369D" w:rsidR="00A0290D" w:rsidRPr="007C22A4" w:rsidRDefault="00CA4F4A" w:rsidP="00A0290D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- </w:t>
      </w:r>
      <w:r w:rsidR="00A0290D"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Nakon uklanjanja devastiranog objekta u vlasništvu Općine Novo Sarajevo na prostoru bivšeg Strelišta u </w:t>
      </w:r>
      <w:proofErr w:type="spellStart"/>
      <w:r w:rsidR="00A0290D" w:rsidRPr="007C22A4">
        <w:rPr>
          <w:rFonts w:ascii="Times New Roman" w:hAnsi="Times New Roman" w:cs="Times New Roman"/>
          <w:sz w:val="24"/>
          <w:szCs w:val="24"/>
          <w:lang w:val="hr-BA"/>
        </w:rPr>
        <w:t>Velešićima</w:t>
      </w:r>
      <w:proofErr w:type="spellEnd"/>
      <w:r w:rsidR="00A0290D"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završeni su radovi i na vanjskom uređenju ovog lokaliteta</w:t>
      </w:r>
      <w:r w:rsidR="00424775"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koji je sastavni dio Sportsko – rekreativnog centra „Vinko </w:t>
      </w:r>
      <w:proofErr w:type="spellStart"/>
      <w:r w:rsidR="00424775" w:rsidRPr="007C22A4">
        <w:rPr>
          <w:rFonts w:ascii="Times New Roman" w:hAnsi="Times New Roman" w:cs="Times New Roman"/>
          <w:sz w:val="24"/>
          <w:szCs w:val="24"/>
          <w:lang w:val="hr-BA"/>
        </w:rPr>
        <w:t>Šamarlić</w:t>
      </w:r>
      <w:proofErr w:type="spellEnd"/>
      <w:r w:rsidR="00424775"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“. </w:t>
      </w:r>
    </w:p>
    <w:p w14:paraId="16F1ABAD" w14:textId="454B6A07" w:rsidR="00135703" w:rsidRPr="007C22A4" w:rsidRDefault="00A0290D" w:rsidP="00135703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Navedeni radovi podrazumijevali su ugradnju oko 160 metara drenažnog sistema čime je izvršena sanacij</w:t>
      </w:r>
      <w:r w:rsidR="00A72D5E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a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klizišta i stabilizacija terena na prostoru bivšeg Strelišta</w:t>
      </w:r>
      <w:r w:rsidR="00424775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.</w:t>
      </w:r>
    </w:p>
    <w:p w14:paraId="1FED2F06" w14:textId="35CE0F53" w:rsidR="00135703" w:rsidRDefault="00135703" w:rsidP="00135703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Ovim </w:t>
      </w:r>
      <w:r w:rsidR="005A3223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r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adovima s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u 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pohvata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ne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drenaže, ura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đeni novi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nasipe, postav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ljeni </w:t>
      </w:r>
      <w:proofErr w:type="spellStart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gabion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i</w:t>
      </w:r>
      <w:proofErr w:type="spellEnd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da se zemlja ne bi dalje obrušavala, te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se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zaravna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o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teren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. Ovim radovima stekli su se </w:t>
      </w:r>
      <w:proofErr w:type="spellStart"/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uslovi</w:t>
      </w:r>
      <w:proofErr w:type="spellEnd"/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da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se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u ovom dijelu Sportsko - rekreativne zone Vinko </w:t>
      </w:r>
      <w:proofErr w:type="spellStart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Šamarlić</w:t>
      </w:r>
      <w:proofErr w:type="spellEnd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mo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gu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planirati nek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i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objekt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i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koje po planu već 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postoje 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na ovom terenu</w:t>
      </w:r>
      <w:r w:rsidR="007C22A4">
        <w:rPr>
          <w:rFonts w:ascii="Times New Roman" w:eastAsia="Calibri" w:hAnsi="Times New Roman" w:cs="Times New Roman"/>
          <w:sz w:val="24"/>
          <w:szCs w:val="24"/>
          <w:lang w:val="hr-BA"/>
        </w:rPr>
        <w:t>.</w:t>
      </w:r>
    </w:p>
    <w:p w14:paraId="43D33C6E" w14:textId="77777777" w:rsidR="007C22A4" w:rsidRPr="007C22A4" w:rsidRDefault="007C22A4" w:rsidP="00135703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</w:p>
    <w:p w14:paraId="59C216DA" w14:textId="5731D058" w:rsidR="00A0290D" w:rsidRPr="007C22A4" w:rsidRDefault="00135703" w:rsidP="00A0290D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Pored navedenih radova, o</w:t>
      </w:r>
      <w:r w:rsidR="00E459C1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ve godine planirana je i sanacija većeg klizišta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čija je procijenjena vrijednost o</w:t>
      </w:r>
      <w:r w:rsidR="00E459C1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ko od 800.000 KM. </w:t>
      </w:r>
    </w:p>
    <w:p w14:paraId="7636AE1A" w14:textId="6F56B044" w:rsidR="0081241B" w:rsidRPr="007C22A4" w:rsidRDefault="00E459C1" w:rsidP="00A0290D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Svi </w:t>
      </w:r>
      <w:proofErr w:type="spellStart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pomenuti</w:t>
      </w:r>
      <w:proofErr w:type="spellEnd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radovi su osnovni </w:t>
      </w:r>
      <w:proofErr w:type="spellStart"/>
      <w:r w:rsidR="0081241B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preduslov</w:t>
      </w:r>
      <w:proofErr w:type="spellEnd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="0081241B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da se na ovom lokalitetu</w:t>
      </w:r>
      <w:r w:rsidR="00424775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,</w:t>
      </w:r>
      <w:r w:rsidR="0081241B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koji je predviđen da bude oaza mira, </w:t>
      </w:r>
      <w:r w:rsidR="00135703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mjesto </w:t>
      </w:r>
      <w:r w:rsidR="0081241B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rekreacije i edukacije za sve generacije</w:t>
      </w:r>
      <w:r w:rsidR="00424775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</w:t>
      </w:r>
      <w:r w:rsidR="00424775" w:rsidRPr="007C22A4">
        <w:rPr>
          <w:rFonts w:ascii="Times New Roman" w:hAnsi="Times New Roman" w:cs="Times New Roman"/>
          <w:sz w:val="24"/>
          <w:szCs w:val="24"/>
          <w:lang w:val="hr-BA"/>
        </w:rPr>
        <w:t>na površini od oko 5,5 ha</w:t>
      </w:r>
      <w:r w:rsidR="00424775"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, </w:t>
      </w:r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krene sa izgradnjom predviđenih sadržaja u cilju uspostave Sportsko – rekreativnog centra „Vinko </w:t>
      </w:r>
      <w:proofErr w:type="spellStart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Šamarlić</w:t>
      </w:r>
      <w:proofErr w:type="spellEnd"/>
      <w:r w:rsidRPr="007C22A4">
        <w:rPr>
          <w:rFonts w:ascii="Times New Roman" w:eastAsia="Calibri" w:hAnsi="Times New Roman" w:cs="Times New Roman"/>
          <w:sz w:val="24"/>
          <w:szCs w:val="24"/>
          <w:lang w:val="hr-BA"/>
        </w:rPr>
        <w:t>“.</w:t>
      </w:r>
    </w:p>
    <w:p w14:paraId="7887DEBD" w14:textId="0C9EBA9A" w:rsidR="00424775" w:rsidRPr="007C22A4" w:rsidRDefault="00424775" w:rsidP="00424775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C22A4">
        <w:rPr>
          <w:rFonts w:ascii="Times New Roman" w:hAnsi="Times New Roman" w:cs="Times New Roman"/>
          <w:sz w:val="24"/>
          <w:szCs w:val="24"/>
          <w:lang w:val="bs-Latn-BA"/>
        </w:rPr>
        <w:t>Predviđeno je da ovaj prostor sadržava sve elemente javnog gradskog parka s pratećim sadržajima i modernom komunalnom infrastrukturom, uređenim i obnovljenim pejzažom, opremljen novom pametnom rasvjetom, urbanom opremom, spravama za fitnes i dječiju igru.</w:t>
      </w:r>
    </w:p>
    <w:p w14:paraId="6E17F45B" w14:textId="77777777" w:rsidR="0081241B" w:rsidRPr="007C22A4" w:rsidRDefault="0081241B" w:rsidP="00A0290D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BA"/>
        </w:rPr>
      </w:pPr>
    </w:p>
    <w:p w14:paraId="3D169235" w14:textId="77DECC64" w:rsidR="005A3223" w:rsidRPr="007C22A4" w:rsidRDefault="00E459C1" w:rsidP="005A3223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Budući da se radi o zahtjevnom i velikom projektu, koji će se </w:t>
      </w:r>
      <w:proofErr w:type="spellStart"/>
      <w:r w:rsidRPr="007C22A4">
        <w:rPr>
          <w:rFonts w:ascii="Times New Roman" w:hAnsi="Times New Roman" w:cs="Times New Roman"/>
          <w:sz w:val="24"/>
          <w:szCs w:val="24"/>
          <w:lang w:val="hr-BA"/>
        </w:rPr>
        <w:t>realizovati</w:t>
      </w:r>
      <w:proofErr w:type="spellEnd"/>
      <w:r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fazno duži vremenski period, Općina Novo Sarajevo je putem JP „ONSA“ </w:t>
      </w:r>
      <w:proofErr w:type="spellStart"/>
      <w:r w:rsidR="00D10E91" w:rsidRPr="007C22A4">
        <w:rPr>
          <w:rFonts w:ascii="Times New Roman" w:hAnsi="Times New Roman" w:cs="Times New Roman"/>
          <w:sz w:val="24"/>
          <w:szCs w:val="24"/>
          <w:lang w:val="hr-BA"/>
        </w:rPr>
        <w:t>obezbijedila</w:t>
      </w:r>
      <w:proofErr w:type="spellEnd"/>
      <w:r w:rsidR="00D10E91"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sredstva </w:t>
      </w:r>
      <w:r w:rsidR="00D10E91"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za hortikulturno uređenje lokaliteta SRC „Vinko </w:t>
      </w:r>
      <w:proofErr w:type="spellStart"/>
      <w:r w:rsidR="00D10E91" w:rsidRPr="007C22A4">
        <w:rPr>
          <w:rFonts w:ascii="Times New Roman" w:hAnsi="Times New Roman" w:cs="Times New Roman"/>
          <w:sz w:val="24"/>
          <w:szCs w:val="24"/>
          <w:lang w:val="hr-BA"/>
        </w:rPr>
        <w:t>Šamarlić</w:t>
      </w:r>
      <w:proofErr w:type="spellEnd"/>
      <w:r w:rsidR="00D10E91"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“, a kako bi građani mogli već koristiti ovaj prirodni ambijent za šetnju i odmor tokom vrućih ljetnih dana. </w:t>
      </w:r>
    </w:p>
    <w:p w14:paraId="66AEE359" w14:textId="5DD3CBC0" w:rsidR="00135703" w:rsidRPr="007C22A4" w:rsidRDefault="00135703" w:rsidP="001357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„Radnici </w:t>
      </w:r>
      <w:proofErr w:type="spellStart"/>
      <w:r w:rsidRPr="007C22A4">
        <w:rPr>
          <w:rFonts w:ascii="Times New Roman" w:hAnsi="Times New Roman" w:cs="Times New Roman"/>
          <w:sz w:val="24"/>
          <w:szCs w:val="24"/>
          <w:lang w:val="hr-BA"/>
        </w:rPr>
        <w:t>Preduzeća</w:t>
      </w:r>
      <w:proofErr w:type="spellEnd"/>
      <w:r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ONSA svakodnevno rade na hortikulturnom uređenju SRC „Vinko </w:t>
      </w:r>
      <w:proofErr w:type="spellStart"/>
      <w:r w:rsidRPr="007C22A4">
        <w:rPr>
          <w:rFonts w:ascii="Times New Roman" w:hAnsi="Times New Roman" w:cs="Times New Roman"/>
          <w:sz w:val="24"/>
          <w:szCs w:val="24"/>
          <w:lang w:val="hr-BA"/>
        </w:rPr>
        <w:t>Šamarlić</w:t>
      </w:r>
      <w:proofErr w:type="spellEnd"/>
      <w:r w:rsidRPr="007C22A4">
        <w:rPr>
          <w:rFonts w:ascii="Times New Roman" w:hAnsi="Times New Roman" w:cs="Times New Roman"/>
          <w:sz w:val="24"/>
          <w:szCs w:val="24"/>
          <w:lang w:val="hr-BA"/>
        </w:rPr>
        <w:t>“, a većinom su provedeni radovi na  krčenju samoniklog rastinja i košenju trave što je i primarni cilj da se ovaj prostor dovede u upotrebno stanje. Na osnovu Sporazuma potpisanog sa Općinom Novo Sarajevo predviđeno je da</w:t>
      </w:r>
      <w:r w:rsidR="005A3223"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se</w:t>
      </w:r>
      <w:r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Sportsko – rekreativni centar potpuno stavi u funkciju za građane N</w:t>
      </w:r>
      <w:r w:rsidR="005A3223" w:rsidRPr="007C22A4">
        <w:rPr>
          <w:rFonts w:ascii="Times New Roman" w:hAnsi="Times New Roman" w:cs="Times New Roman"/>
          <w:sz w:val="24"/>
          <w:szCs w:val="24"/>
          <w:lang w:val="hr-BA"/>
        </w:rPr>
        <w:t>ovog Sarajeva, a</w:t>
      </w:r>
      <w:r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posebno za građane </w:t>
      </w:r>
      <w:r w:rsidR="005A3223" w:rsidRPr="007C22A4">
        <w:rPr>
          <w:rFonts w:ascii="Times New Roman" w:hAnsi="Times New Roman" w:cs="Times New Roman"/>
          <w:sz w:val="24"/>
          <w:szCs w:val="24"/>
          <w:lang w:val="hr-BA"/>
        </w:rPr>
        <w:t>okolnih</w:t>
      </w:r>
      <w:r w:rsidRPr="007C22A4">
        <w:rPr>
          <w:rFonts w:ascii="Times New Roman" w:hAnsi="Times New Roman" w:cs="Times New Roman"/>
          <w:sz w:val="24"/>
          <w:szCs w:val="24"/>
          <w:lang w:val="hr-BA"/>
        </w:rPr>
        <w:t xml:space="preserve"> naselja</w:t>
      </w:r>
      <w:r w:rsidR="007C22A4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14:paraId="1A75E728" w14:textId="77777777" w:rsidR="005A3223" w:rsidRPr="007C22A4" w:rsidRDefault="005A3223" w:rsidP="001357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A86BCCF" w14:textId="7A6D9327" w:rsidR="00424775" w:rsidRDefault="005A3223" w:rsidP="00A0290D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C22A4">
        <w:rPr>
          <w:rFonts w:ascii="Times New Roman" w:hAnsi="Times New Roman" w:cs="Times New Roman"/>
          <w:sz w:val="24"/>
          <w:szCs w:val="24"/>
          <w:lang w:val="bs-Latn-BA"/>
        </w:rPr>
        <w:t>Kako bi se ovaj prostor zaštitio od daljih vandaliskih radnji i kako bi u ovom prirodnom okruženju posjetioci mogli adekvatno provoditi vrijeme i u večernjim satima, Općina je ove godine planirala sanaciju i rekonstrukciju javne rasvjete u Sportsko – rekreativnom centru Vinko Šamarlić.</w:t>
      </w:r>
    </w:p>
    <w:p w14:paraId="0D4B1276" w14:textId="77777777" w:rsidR="00CA4F4A" w:rsidRDefault="00CA4F4A" w:rsidP="00A0290D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FB3D3D3" w14:textId="25D1A4DE" w:rsidR="00CA4F4A" w:rsidRPr="00CA4F4A" w:rsidRDefault="00CA4F4A" w:rsidP="00CA4F4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Pored navedenog, kao što smo ranije i govorili Općina je putem Civilne zaštite izvršila i rušenje pet dotrajalih zgrada, </w:t>
      </w:r>
      <w:r w:rsidRPr="00CA4F4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a čišćenjem terena u okviru Kampusa Univerziteta u Sarajevu</w:t>
      </w: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 započeo je i veliki projekat na uređenju i izgradnji zelenih i sportsko-rekreativnih površina na ovom lokalitetu. </w:t>
      </w:r>
    </w:p>
    <w:p w14:paraId="60D2367E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B816EE4" w14:textId="2FC61831" w:rsidR="00CA4F4A" w:rsidRPr="00CA4F4A" w:rsidRDefault="00CA4F4A" w:rsidP="00CA4F4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U prethodnom periodu </w:t>
      </w:r>
      <w:r w:rsidRPr="00CA4F4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uklonjen je i devastirani objekat vrtića „Narcis“</w:t>
      </w: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 u blizini Dječije kuće na Grbavici. Na osnovu Idejnog rješenja pribavljena je urbanistička saglasnost za izgradnju novog vrtića na istom mjestu sa vanjskim uređenjem.  </w:t>
      </w:r>
    </w:p>
    <w:p w14:paraId="2F8808FB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CC5CFF" w14:textId="1B086CC7" w:rsidR="00CA4F4A" w:rsidRPr="00CA4F4A" w:rsidRDefault="00CA4F4A" w:rsidP="00CA4F4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U cilju debetonizacije izvršene su i sljedeće aktivnosti:</w:t>
      </w:r>
    </w:p>
    <w:p w14:paraId="71186372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Općina je  izvršila nabavku i sadnju sadnica na više lokacija u Novom Sarajevu, a 64 sadnice i 35 komada ukrasnog grmlja posađeno je u ulicama: </w:t>
      </w:r>
    </w:p>
    <w:p w14:paraId="4FAC1130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1. Kolodvorska, </w:t>
      </w:r>
    </w:p>
    <w:p w14:paraId="171C332F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2. Envera Šehovića, </w:t>
      </w:r>
    </w:p>
    <w:p w14:paraId="2FE45643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3. V transferzala i </w:t>
      </w:r>
    </w:p>
    <w:p w14:paraId="65CE070E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4. Nedima Filipovića. </w:t>
      </w:r>
    </w:p>
    <w:p w14:paraId="2BF17F33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(B) Posađena su mlade sadnice u drvoredu, unutar zelenog pojasa, čime se nastoje sačuvati zelene površine uz najprometnije saobraćajnice. </w:t>
      </w:r>
    </w:p>
    <w:p w14:paraId="6AA99C92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(C) U okviru projekta “Ozelenjavanje javnih zelenih površina u Kantonu Sarajevo” prema smjernicama i planu Općine Novo Sarajevo izvedeni su radovi na sadnji novih stabala na sljedećim lokalitetima u ulicama: </w:t>
      </w:r>
    </w:p>
    <w:p w14:paraId="07E86D1A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1. Kemala Kapetanovića, </w:t>
      </w:r>
    </w:p>
    <w:p w14:paraId="7AAE2CAC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2. Hamdije Čemerlića, </w:t>
      </w:r>
    </w:p>
    <w:p w14:paraId="06F4C576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3. Paromlinska i </w:t>
      </w:r>
    </w:p>
    <w:p w14:paraId="774806D2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4. Bulevaru Meše Selimovića </w:t>
      </w:r>
    </w:p>
    <w:p w14:paraId="213AA705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Ovdje se radi  o stablima ruja, jasena, bagrema, lipe i drugih sadnica koje će od sada rasti na zelenim površinama u ovim ulicama. </w:t>
      </w:r>
    </w:p>
    <w:p w14:paraId="622620B0" w14:textId="77777777" w:rsidR="00CA4F4A" w:rsidRPr="00CA4F4A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 xml:space="preserve">(D) U 2024 godini je izdvojeno  10.000, 00 KM za nabavku sadnica odgovarajućih vrsta četinara i  liščara,u zoni RP „Park šume Hum“,  na području Općine Novo Sarajevo. </w:t>
      </w:r>
    </w:p>
    <w:p w14:paraId="44D33C25" w14:textId="6BC0F0C7" w:rsidR="00CA4F4A" w:rsidRPr="007C22A4" w:rsidRDefault="00CA4F4A" w:rsidP="00CA4F4A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A4F4A">
        <w:rPr>
          <w:rFonts w:ascii="Times New Roman" w:hAnsi="Times New Roman" w:cs="Times New Roman"/>
          <w:sz w:val="24"/>
          <w:szCs w:val="24"/>
          <w:lang w:val="bs-Latn-BA"/>
        </w:rPr>
        <w:t>Cilj je pored biološke sanacije klizišta u pojedinim dijelovima  područja „ Park šume Hum“, gdje se pored projekata sanacije  poduzimaju i preventivne mjere na stabilizaciji terena loših geološko-morfoloških karakteristika.</w:t>
      </w:r>
    </w:p>
    <w:p w14:paraId="4885F69C" w14:textId="77777777" w:rsidR="00424775" w:rsidRPr="007C22A4" w:rsidRDefault="00424775" w:rsidP="00A0290D">
      <w:pPr>
        <w:spacing w:after="0" w:line="276" w:lineRule="auto"/>
        <w:ind w:left="-23"/>
        <w:jc w:val="both"/>
        <w:rPr>
          <w:color w:val="000000"/>
          <w:sz w:val="27"/>
          <w:szCs w:val="27"/>
        </w:rPr>
      </w:pPr>
    </w:p>
    <w:p w14:paraId="6A699830" w14:textId="77777777" w:rsidR="00D10E91" w:rsidRPr="007C22A4" w:rsidRDefault="00D10E91" w:rsidP="00A0290D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19776186" w14:textId="77777777" w:rsidR="00E459C1" w:rsidRPr="007C22A4" w:rsidRDefault="00E459C1" w:rsidP="00A0290D">
      <w:pPr>
        <w:spacing w:after="0" w:line="276" w:lineRule="auto"/>
        <w:ind w:left="-23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2C86A0B5" w14:textId="77777777" w:rsidR="00E975FB" w:rsidRPr="007C22A4" w:rsidRDefault="00E975FB">
      <w:pPr>
        <w:rPr>
          <w:lang w:val="en-US"/>
        </w:rPr>
      </w:pPr>
    </w:p>
    <w:sectPr w:rsidR="00E975FB" w:rsidRPr="007C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51F3"/>
    <w:multiLevelType w:val="hybridMultilevel"/>
    <w:tmpl w:val="6B82F166"/>
    <w:lvl w:ilvl="0" w:tplc="7F729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4009"/>
    <w:multiLevelType w:val="hybridMultilevel"/>
    <w:tmpl w:val="9A6E03D2"/>
    <w:lvl w:ilvl="0" w:tplc="1E805D16">
      <w:numFmt w:val="bullet"/>
      <w:lvlText w:val="-"/>
      <w:lvlJc w:val="left"/>
      <w:pPr>
        <w:ind w:left="3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" w15:restartNumberingAfterBreak="0">
    <w:nsid w:val="7AC5345A"/>
    <w:multiLevelType w:val="hybridMultilevel"/>
    <w:tmpl w:val="114A8FF4"/>
    <w:lvl w:ilvl="0" w:tplc="55A29574">
      <w:numFmt w:val="bullet"/>
      <w:lvlText w:val="-"/>
      <w:lvlJc w:val="left"/>
      <w:pPr>
        <w:ind w:left="3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 w16cid:durableId="1504274392">
    <w:abstractNumId w:val="1"/>
  </w:num>
  <w:num w:numId="2" w16cid:durableId="768507199">
    <w:abstractNumId w:val="0"/>
  </w:num>
  <w:num w:numId="3" w16cid:durableId="1410033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0D"/>
    <w:rsid w:val="00135703"/>
    <w:rsid w:val="0030654A"/>
    <w:rsid w:val="00424775"/>
    <w:rsid w:val="004E67A4"/>
    <w:rsid w:val="005A3223"/>
    <w:rsid w:val="006B07D9"/>
    <w:rsid w:val="007C22A4"/>
    <w:rsid w:val="0081241B"/>
    <w:rsid w:val="008A3DEC"/>
    <w:rsid w:val="00A0290D"/>
    <w:rsid w:val="00A72D5E"/>
    <w:rsid w:val="00CA4F4A"/>
    <w:rsid w:val="00CB74D2"/>
    <w:rsid w:val="00D10E91"/>
    <w:rsid w:val="00E37FA6"/>
    <w:rsid w:val="00E459C1"/>
    <w:rsid w:val="00E975FB"/>
    <w:rsid w:val="00F16C59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C731"/>
  <w15:chartTrackingRefBased/>
  <w15:docId w15:val="{988157F3-4D77-49E9-AF15-2A082809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0D"/>
    <w:pPr>
      <w:spacing w:line="256" w:lineRule="auto"/>
    </w:pPr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9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9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9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9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9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9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9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9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9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2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90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2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90D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2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90D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2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9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Zuban</dc:creator>
  <cp:keywords/>
  <dc:description/>
  <cp:lastModifiedBy>Suncica Zuban</cp:lastModifiedBy>
  <cp:revision>2</cp:revision>
  <dcterms:created xsi:type="dcterms:W3CDTF">2024-09-16T08:02:00Z</dcterms:created>
  <dcterms:modified xsi:type="dcterms:W3CDTF">2024-09-16T08:02:00Z</dcterms:modified>
</cp:coreProperties>
</file>