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0518" w14:textId="77777777" w:rsidR="00DC792F" w:rsidRDefault="00DC792F" w:rsidP="00DC792F">
      <w:pPr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 xml:space="preserve">Broj: </w:t>
      </w:r>
    </w:p>
    <w:p w14:paraId="79DC420E" w14:textId="77777777" w:rsidR="00DC792F" w:rsidRDefault="00DC792F" w:rsidP="00DC792F">
      <w:pPr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Sarajevo,14.12.2020.g</w:t>
      </w:r>
    </w:p>
    <w:p w14:paraId="11DF1936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36D6E57D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6D2EC114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PREDSTAVNIČKI DOM PARLAMENTA FBIH</w:t>
      </w:r>
    </w:p>
    <w:p w14:paraId="35B1FFD9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n/r Mirsad Zaimović, predsjedavajući</w:t>
      </w:r>
    </w:p>
    <w:p w14:paraId="08B0EABF" w14:textId="263FB98F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n/r Albin Muslić, predsjednik Komisije za lokalnu smaoupravu Predstavničkog doma Parlamenta FBiH</w:t>
      </w:r>
    </w:p>
    <w:p w14:paraId="062A5CBC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22344661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4A7CC5EA" w14:textId="5F8E5709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PREDMET: Očitovanje na molbu Zakonodavno-pravne komisije Predstavničkog doma Parlamenta Federacije Bosne i Hercegovine.</w:t>
      </w:r>
    </w:p>
    <w:p w14:paraId="2FC17135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2B20D7DF" w14:textId="72ADCDBB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Poštovani,</w:t>
      </w:r>
    </w:p>
    <w:p w14:paraId="10BA7A7E" w14:textId="5CF9FB7A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7D317100" w14:textId="32C1DE9C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Nakon vaše molbe da Komisija za lokalnu samoupravu Predstavničkog doma Parlamenta Federacije Bosne i Hercegovine detaljno obrazloži usvojeni stav komisije u vezi donošenja Zakona o gradovima Lukavac, Konjic, Bosanska Krupa, Stolac i Zavidovići dostavljamo vam obrazloženje:</w:t>
      </w:r>
    </w:p>
    <w:p w14:paraId="5285DA84" w14:textId="741CE91B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5187F438" w14:textId="0168F1C8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 xml:space="preserve">Stručne službe su svim zastupnicima u Predstavničkom domu dostavile  materijal vezan za vaše pitanje </w:t>
      </w:r>
      <w:r w:rsidRPr="00CA0875">
        <w:rPr>
          <w:rFonts w:ascii="Tahoma" w:hAnsi="Tahoma" w:cs="Tahoma"/>
          <w:b/>
          <w:bCs/>
          <w:sz w:val="24"/>
          <w:szCs w:val="24"/>
          <w:lang w:val="bs-Latn-BA"/>
        </w:rPr>
        <w:t>28.07.2020.godine</w:t>
      </w:r>
      <w:r>
        <w:rPr>
          <w:rFonts w:ascii="Tahoma" w:hAnsi="Tahoma" w:cs="Tahoma"/>
          <w:sz w:val="24"/>
          <w:szCs w:val="24"/>
          <w:lang w:val="bs-Latn-BA"/>
        </w:rPr>
        <w:t xml:space="preserve"> u Izvještaju sa 9. sjednice Komisije  za lokalnu samoupravu PD Parlamenta FBiH.</w:t>
      </w:r>
    </w:p>
    <w:p w14:paraId="67B0E34E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78E40B22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5F8C118F" w14:textId="32103610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Zaključak vezan za općine koje su podnijele inicijative je jednoglasno usvojen od strane svih članova Komisije i glasi:</w:t>
      </w:r>
    </w:p>
    <w:p w14:paraId="1B8A7EAE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2B2AA9FC" w14:textId="77777777" w:rsidR="00DC792F" w:rsidRDefault="00DC792F" w:rsidP="00DC792F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CA0875">
        <w:rPr>
          <w:rFonts w:ascii="Tahoma" w:hAnsi="Tahoma" w:cs="Tahoma"/>
          <w:color w:val="000000"/>
          <w:sz w:val="24"/>
          <w:szCs w:val="24"/>
        </w:rPr>
        <w:t>“</w:t>
      </w:r>
      <w:r w:rsidRPr="00AE6753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Komisija za lokalnu samoupravu Predstavničkog doma Parlamenta Federacije Bosne i Hercegovine smatra da je potrebno izvršiti izmjenu ustavnog i zakonskog okvira za djelovanje jednica lokalne samouprave, te da do nužnih izmjena Parlament FBiH ne donosi zakone o proglašenju gradova zbog mogućih problema u funkcionisanju tih jedinica lokalne samouprave izazvanih neusklađenosti Ustava i zakona</w:t>
      </w:r>
      <w:r w:rsidRPr="00CA0875">
        <w:rPr>
          <w:rFonts w:ascii="Tahoma" w:hAnsi="Tahoma" w:cs="Tahoma"/>
          <w:color w:val="000000"/>
          <w:sz w:val="24"/>
          <w:szCs w:val="24"/>
        </w:rPr>
        <w:t>.”</w:t>
      </w:r>
    </w:p>
    <w:p w14:paraId="1EC7FB0C" w14:textId="77777777" w:rsidR="00DC792F" w:rsidRDefault="00DC792F" w:rsidP="00DC792F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1427AF97" w14:textId="440592B6" w:rsidR="00DC792F" w:rsidRPr="00AE6753" w:rsidRDefault="00DC792F" w:rsidP="00DC792F">
      <w:pPr>
        <w:pStyle w:val="Odlomakpopisa"/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  <w:lang w:val="bs-Latn-BA"/>
        </w:rPr>
      </w:pPr>
      <w:r w:rsidRPr="00DC792F">
        <w:rPr>
          <w:rFonts w:ascii="Tahoma" w:hAnsi="Tahoma" w:cs="Tahoma"/>
          <w:color w:val="000000"/>
          <w:sz w:val="24"/>
          <w:szCs w:val="24"/>
        </w:rPr>
        <w:t>U poglavlju VI članu 2. Ustava Federacije Bosne I Hercegovine propisano je da se pravo na lokalnu samoupravu u Federaciji Bosne I Hercegovine ostvaruje u općini.</w:t>
      </w:r>
    </w:p>
    <w:p w14:paraId="24DA39C5" w14:textId="77777777" w:rsidR="00AE6753" w:rsidRPr="00DC792F" w:rsidRDefault="00AE6753" w:rsidP="00AE6753">
      <w:pPr>
        <w:pStyle w:val="Odlomakpopisa"/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19A44F4F" w14:textId="6529F474" w:rsidR="00DC792F" w:rsidRPr="00AE6753" w:rsidRDefault="00DC792F" w:rsidP="00DC792F">
      <w:pPr>
        <w:pStyle w:val="Odlomakpopisa"/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color w:val="000000"/>
          <w:sz w:val="24"/>
          <w:szCs w:val="24"/>
        </w:rPr>
        <w:t>U poglavlju VI.A.</w:t>
      </w:r>
      <w:r w:rsidR="00AE6753">
        <w:rPr>
          <w:rFonts w:ascii="Tahoma" w:hAnsi="Tahoma" w:cs="Tahoma"/>
          <w:color w:val="000000"/>
          <w:sz w:val="24"/>
          <w:szCs w:val="24"/>
        </w:rPr>
        <w:t xml:space="preserve"> Ustava Federacije Bosne I Hercegovine </w:t>
      </w:r>
      <w:r>
        <w:rPr>
          <w:rFonts w:ascii="Tahoma" w:hAnsi="Tahoma" w:cs="Tahoma"/>
          <w:color w:val="000000"/>
          <w:sz w:val="24"/>
          <w:szCs w:val="24"/>
        </w:rPr>
        <w:t xml:space="preserve"> je jasno definisano</w:t>
      </w:r>
      <w:r w:rsidR="00AE6753">
        <w:rPr>
          <w:rFonts w:ascii="Tahoma" w:hAnsi="Tahoma" w:cs="Tahoma"/>
          <w:color w:val="000000"/>
          <w:sz w:val="24"/>
          <w:szCs w:val="24"/>
        </w:rPr>
        <w:t xml:space="preserve"> kako se može osnovati grad u FBiH: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AE6753" w:rsidRPr="00AE6753">
        <w:rPr>
          <w:rFonts w:ascii="Tahoma" w:hAnsi="Tahoma" w:cs="Tahoma"/>
          <w:color w:val="000000"/>
          <w:sz w:val="24"/>
          <w:szCs w:val="24"/>
        </w:rPr>
        <w:t>“</w:t>
      </w:r>
      <w:r w:rsidRPr="00AE6753">
        <w:rPr>
          <w:rFonts w:ascii="Tahoma" w:hAnsi="Tahoma" w:cs="Tahoma"/>
          <w:color w:val="000000"/>
          <w:sz w:val="24"/>
          <w:szCs w:val="24"/>
        </w:rPr>
        <w:t>Za područje dvije ili više općina koje su urbano i teritorijalno povezane svakodnevnim potrebama građana, formira se grad kao jedinica lokalne uprave i samouprave, u skladu sa federalnim zakonom</w:t>
      </w:r>
      <w:r w:rsidR="00AE6753" w:rsidRPr="00AE6753">
        <w:rPr>
          <w:rFonts w:ascii="Tahoma" w:hAnsi="Tahoma" w:cs="Tahoma"/>
          <w:color w:val="000000"/>
          <w:sz w:val="24"/>
          <w:szCs w:val="24"/>
        </w:rPr>
        <w:t>”</w:t>
      </w:r>
      <w:r w:rsidR="00AE6753">
        <w:rPr>
          <w:rFonts w:ascii="Tahoma" w:hAnsi="Tahoma" w:cs="Tahoma"/>
          <w:color w:val="000000"/>
          <w:sz w:val="24"/>
          <w:szCs w:val="24"/>
        </w:rPr>
        <w:t xml:space="preserve">  te ove inicijative ne ispunjavaju uslov koji je propisao Ustav Federacije Bosne I Hercegovine</w:t>
      </w:r>
    </w:p>
    <w:p w14:paraId="480C902B" w14:textId="77777777" w:rsidR="00AE6753" w:rsidRPr="00AE6753" w:rsidRDefault="00AE6753" w:rsidP="00AE6753">
      <w:pPr>
        <w:pStyle w:val="Odlomakpopisa"/>
        <w:rPr>
          <w:rFonts w:ascii="Tahoma" w:hAnsi="Tahoma" w:cs="Tahoma"/>
          <w:sz w:val="24"/>
          <w:szCs w:val="24"/>
          <w:lang w:val="bs-Latn-BA"/>
        </w:rPr>
      </w:pPr>
    </w:p>
    <w:p w14:paraId="50EDA62B" w14:textId="77777777" w:rsidR="00AE6753" w:rsidRPr="00AE6753" w:rsidRDefault="00AE6753" w:rsidP="00AE6753">
      <w:pPr>
        <w:pStyle w:val="Odlomakpopisa"/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46BF259A" w14:textId="06D5CE88" w:rsidR="00AE6753" w:rsidRPr="00AE6753" w:rsidRDefault="00AE6753" w:rsidP="00DC792F">
      <w:pPr>
        <w:pStyle w:val="Odlomakpopisa"/>
        <w:numPr>
          <w:ilvl w:val="0"/>
          <w:numId w:val="24"/>
        </w:num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Također istim poglavljem Ustava Federacije Bosne I Heregovine je predviđena nadležnost da svako gradsko vijeće bira gradonačelnika grada, dok je ovim inicijativama predviđeno da gradonačelnika biraju građani na neposrednim izborima što nije u skladu sa Ustavom Federacije Bosne I Hercegovine.</w:t>
      </w:r>
    </w:p>
    <w:p w14:paraId="5360E962" w14:textId="10EC953B" w:rsidR="00AE6753" w:rsidRDefault="00AE6753" w:rsidP="00AE6753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5F25AD7B" w14:textId="5F822E33" w:rsidR="00AE6753" w:rsidRDefault="00AE6753" w:rsidP="00AE6753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Dakle svi zakoni koje donosi Predstavnički dom Parlameta Federacije Bosne i Hercegovine prvenstveno moraju biti usklađeni sa Ustavom Federacije Bosne i Hercegovine, što sa navedenim iniciativama nije slučaj.</w:t>
      </w:r>
    </w:p>
    <w:p w14:paraId="203331F9" w14:textId="6710CFF5" w:rsidR="00AE6753" w:rsidRDefault="00AE6753" w:rsidP="00AE6753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31E9651E" w14:textId="6D7437D5" w:rsidR="00AE6753" w:rsidRPr="00AE6753" w:rsidRDefault="00AE6753" w:rsidP="00AE6753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AE6753">
        <w:rPr>
          <w:rFonts w:ascii="Tahoma" w:hAnsi="Tahoma" w:cs="Tahoma"/>
          <w:b/>
          <w:bCs/>
          <w:sz w:val="24"/>
          <w:szCs w:val="24"/>
          <w:lang w:val="bs-Latn-BA"/>
        </w:rPr>
        <w:t xml:space="preserve">Pravo na lokalnu samoupravu se ostvaruje u općinama,dok se grad </w:t>
      </w:r>
      <w:r w:rsidRPr="00AE6753">
        <w:rPr>
          <w:rFonts w:ascii="Tahoma" w:hAnsi="Tahoma" w:cs="Tahoma"/>
          <w:b/>
          <w:bCs/>
          <w:color w:val="000000"/>
          <w:sz w:val="24"/>
          <w:szCs w:val="24"/>
        </w:rPr>
        <w:t>kao jedinica lokalne uprave i samouprave</w:t>
      </w:r>
      <w:r w:rsidRPr="00AE6753">
        <w:rPr>
          <w:rFonts w:ascii="Tahoma" w:hAnsi="Tahoma" w:cs="Tahoma"/>
          <w:b/>
          <w:bCs/>
          <w:sz w:val="24"/>
          <w:szCs w:val="24"/>
          <w:lang w:val="bs-Latn-BA"/>
        </w:rPr>
        <w:t xml:space="preserve">  osniva </w:t>
      </w:r>
      <w:r w:rsidRPr="00AE6753">
        <w:rPr>
          <w:rFonts w:ascii="Tahoma" w:hAnsi="Tahoma" w:cs="Tahoma"/>
          <w:b/>
          <w:bCs/>
          <w:color w:val="000000"/>
          <w:sz w:val="24"/>
          <w:szCs w:val="24"/>
        </w:rPr>
        <w:t xml:space="preserve">za područje dvije ili više općina koje su urbano i teritorijalno povezane svakodnevnim potrebama građana, a prema Ustavu Federacije Bosne I Hercegovine gradonačelnike bira gradsko vijeće a ne građani na neposrednim izborima u Bosni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i</w:t>
      </w:r>
      <w:r w:rsidRPr="00AE6753">
        <w:rPr>
          <w:rFonts w:ascii="Tahoma" w:hAnsi="Tahoma" w:cs="Tahoma"/>
          <w:b/>
          <w:bCs/>
          <w:color w:val="000000"/>
          <w:sz w:val="24"/>
          <w:szCs w:val="24"/>
        </w:rPr>
        <w:t xml:space="preserve"> Hercegovini.</w:t>
      </w:r>
    </w:p>
    <w:p w14:paraId="5AFECFDF" w14:textId="77777777" w:rsidR="00AE6753" w:rsidRDefault="00AE6753" w:rsidP="00AE6753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0B06D42E" w14:textId="344D18C9" w:rsidR="00AE6753" w:rsidRPr="00AE6753" w:rsidRDefault="00AE6753" w:rsidP="00AE6753">
      <w:pPr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color w:val="000000"/>
          <w:sz w:val="24"/>
          <w:szCs w:val="24"/>
        </w:rPr>
        <w:t>Komisija za lokalnu samoupravu Predstavničkog doma Parlamenta Federacije Bosne I Hercegovine smatra da su odrebe Ustava FBiH koje govore o lokalnoj samoupravi zastarjele I da su potrebne izmjene Ustava, ali dok je na snazi Ustav FBiH on se mora poštovati.</w:t>
      </w:r>
      <w:r w:rsidRPr="00AE6753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6E449241" w14:textId="57ABC15F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732639CB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260642C8" w14:textId="77777777" w:rsidR="00DC792F" w:rsidRDefault="00DC792F" w:rsidP="00DC792F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p w14:paraId="66CB30E4" w14:textId="77777777" w:rsidR="008E720C" w:rsidRPr="0035674F" w:rsidRDefault="008E720C" w:rsidP="008E720C">
      <w:pPr>
        <w:rPr>
          <w:rFonts w:ascii="Tahoma" w:hAnsi="Tahoma" w:cs="Tahoma"/>
          <w:sz w:val="24"/>
          <w:szCs w:val="24"/>
          <w:lang w:val="bs-Latn-BA"/>
        </w:rPr>
      </w:pPr>
    </w:p>
    <w:p w14:paraId="1C1F8F92" w14:textId="77777777" w:rsidR="008E720C" w:rsidRPr="0035674F" w:rsidRDefault="008E720C" w:rsidP="008E720C">
      <w:pPr>
        <w:rPr>
          <w:rFonts w:ascii="Tahoma" w:hAnsi="Tahoma" w:cs="Tahoma"/>
          <w:sz w:val="24"/>
          <w:szCs w:val="24"/>
        </w:rPr>
      </w:pPr>
      <w:r w:rsidRPr="0035674F">
        <w:rPr>
          <w:rFonts w:ascii="Tahoma" w:hAnsi="Tahoma" w:cs="Tahoma"/>
          <w:sz w:val="24"/>
          <w:szCs w:val="24"/>
        </w:rPr>
        <w:t>Dostaviti:</w:t>
      </w:r>
      <w:r w:rsidRPr="0035674F">
        <w:rPr>
          <w:rFonts w:ascii="Tahoma" w:hAnsi="Tahoma" w:cs="Tahoma"/>
          <w:sz w:val="24"/>
          <w:szCs w:val="24"/>
        </w:rPr>
        <w:tab/>
      </w:r>
      <w:r w:rsidRPr="0035674F">
        <w:rPr>
          <w:rFonts w:ascii="Tahoma" w:hAnsi="Tahoma" w:cs="Tahoma"/>
          <w:sz w:val="24"/>
          <w:szCs w:val="24"/>
        </w:rPr>
        <w:tab/>
      </w:r>
      <w:r w:rsidRPr="0035674F">
        <w:rPr>
          <w:rFonts w:ascii="Tahoma" w:hAnsi="Tahoma" w:cs="Tahoma"/>
          <w:sz w:val="24"/>
          <w:szCs w:val="24"/>
        </w:rPr>
        <w:tab/>
      </w:r>
      <w:r w:rsidRPr="0035674F">
        <w:rPr>
          <w:rFonts w:ascii="Tahoma" w:hAnsi="Tahoma" w:cs="Tahoma"/>
          <w:sz w:val="24"/>
          <w:szCs w:val="24"/>
        </w:rPr>
        <w:tab/>
      </w:r>
      <w:r w:rsidRPr="0035674F">
        <w:rPr>
          <w:rFonts w:ascii="Tahoma" w:hAnsi="Tahoma" w:cs="Tahoma"/>
          <w:sz w:val="24"/>
          <w:szCs w:val="24"/>
        </w:rPr>
        <w:tab/>
      </w:r>
      <w:r w:rsidRPr="0035674F">
        <w:rPr>
          <w:rFonts w:ascii="Tahoma" w:hAnsi="Tahoma" w:cs="Tahoma"/>
          <w:sz w:val="24"/>
          <w:szCs w:val="24"/>
        </w:rPr>
        <w:tab/>
        <w:t xml:space="preserve">          </w:t>
      </w:r>
      <w:r w:rsidR="00F55B62">
        <w:rPr>
          <w:rFonts w:ascii="Tahoma" w:hAnsi="Tahoma" w:cs="Tahoma"/>
          <w:sz w:val="24"/>
          <w:szCs w:val="24"/>
        </w:rPr>
        <w:t xml:space="preserve">              </w:t>
      </w:r>
      <w:r w:rsidRPr="0035674F">
        <w:rPr>
          <w:rFonts w:ascii="Tahoma" w:hAnsi="Tahoma" w:cs="Tahoma"/>
          <w:sz w:val="24"/>
          <w:szCs w:val="24"/>
        </w:rPr>
        <w:t xml:space="preserve"> PREDSJEDNIK KOMISIJE</w:t>
      </w:r>
    </w:p>
    <w:p w14:paraId="01D3875E" w14:textId="77777777" w:rsidR="008E720C" w:rsidRPr="0035674F" w:rsidRDefault="008E720C" w:rsidP="008E720C">
      <w:pPr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35674F">
        <w:rPr>
          <w:rFonts w:ascii="Tahoma" w:hAnsi="Tahoma" w:cs="Tahoma"/>
          <w:sz w:val="24"/>
          <w:szCs w:val="24"/>
        </w:rPr>
        <w:t>članovima Komisije</w:t>
      </w:r>
    </w:p>
    <w:p w14:paraId="2AFCE4E3" w14:textId="77777777" w:rsidR="008E720C" w:rsidRPr="0035674F" w:rsidRDefault="00CE2926" w:rsidP="00F55B62">
      <w:pPr>
        <w:pStyle w:val="Naslov1"/>
        <w:numPr>
          <w:ilvl w:val="0"/>
          <w:numId w:val="21"/>
        </w:numPr>
        <w:jc w:val="left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sekretaru Komisije                               </w:t>
      </w:r>
      <w:r w:rsidR="008E720C" w:rsidRPr="0035674F">
        <w:rPr>
          <w:rFonts w:ascii="Tahoma" w:hAnsi="Tahoma" w:cs="Tahoma"/>
          <w:b w:val="0"/>
          <w:sz w:val="24"/>
          <w:szCs w:val="24"/>
        </w:rPr>
        <w:tab/>
      </w:r>
      <w:r w:rsidR="008E720C" w:rsidRPr="0035674F">
        <w:rPr>
          <w:rFonts w:ascii="Tahoma" w:hAnsi="Tahoma" w:cs="Tahoma"/>
          <w:b w:val="0"/>
          <w:sz w:val="24"/>
          <w:szCs w:val="24"/>
        </w:rPr>
        <w:tab/>
        <w:t xml:space="preserve">       </w:t>
      </w:r>
      <w:r w:rsidR="00F60867" w:rsidRPr="0035674F">
        <w:rPr>
          <w:rFonts w:ascii="Tahoma" w:hAnsi="Tahoma" w:cs="Tahoma"/>
          <w:b w:val="0"/>
          <w:sz w:val="24"/>
          <w:szCs w:val="24"/>
          <w:lang w:val="sr-Cyrl-BA"/>
        </w:rPr>
        <w:t xml:space="preserve">    </w:t>
      </w:r>
      <w:r w:rsidR="008E720C" w:rsidRPr="0035674F">
        <w:rPr>
          <w:rFonts w:ascii="Tahoma" w:hAnsi="Tahoma" w:cs="Tahoma"/>
          <w:b w:val="0"/>
          <w:sz w:val="24"/>
          <w:szCs w:val="24"/>
        </w:rPr>
        <w:t xml:space="preserve"> Irfan Čengić</w:t>
      </w:r>
      <w:r w:rsidR="009615D3" w:rsidRPr="0035674F">
        <w:rPr>
          <w:rFonts w:ascii="Tahoma" w:hAnsi="Tahoma" w:cs="Tahoma"/>
          <w:b w:val="0"/>
          <w:sz w:val="24"/>
          <w:szCs w:val="24"/>
        </w:rPr>
        <w:t>, s.r.</w:t>
      </w:r>
    </w:p>
    <w:p w14:paraId="42E593BC" w14:textId="77777777" w:rsidR="0035674F" w:rsidRPr="00CE2926" w:rsidRDefault="008E720C" w:rsidP="00CE2926">
      <w:pPr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35674F">
        <w:rPr>
          <w:rFonts w:ascii="Tahoma" w:hAnsi="Tahoma" w:cs="Tahoma"/>
          <w:sz w:val="24"/>
          <w:szCs w:val="24"/>
        </w:rPr>
        <w:t xml:space="preserve">v.d. sekretaru Predstavničkog doma </w:t>
      </w:r>
    </w:p>
    <w:p w14:paraId="7C6177C6" w14:textId="77777777" w:rsidR="0035674F" w:rsidRDefault="0035674F" w:rsidP="008E720C">
      <w:pPr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35674F">
        <w:rPr>
          <w:rFonts w:ascii="Tahoma" w:hAnsi="Tahoma" w:cs="Tahoma"/>
          <w:sz w:val="24"/>
          <w:szCs w:val="24"/>
        </w:rPr>
        <w:t xml:space="preserve">Savezu općina </w:t>
      </w:r>
      <w:r w:rsidR="00F55B62">
        <w:rPr>
          <w:rFonts w:ascii="Tahoma" w:hAnsi="Tahoma" w:cs="Tahoma"/>
          <w:sz w:val="24"/>
          <w:szCs w:val="24"/>
        </w:rPr>
        <w:t>i</w:t>
      </w:r>
      <w:r w:rsidRPr="0035674F">
        <w:rPr>
          <w:rFonts w:ascii="Tahoma" w:hAnsi="Tahoma" w:cs="Tahoma"/>
          <w:sz w:val="24"/>
          <w:szCs w:val="24"/>
        </w:rPr>
        <w:t xml:space="preserve"> gradova Federacije BiH</w:t>
      </w:r>
    </w:p>
    <w:p w14:paraId="423CD706" w14:textId="77777777" w:rsidR="00CE2926" w:rsidRPr="0035674F" w:rsidRDefault="00CE2926" w:rsidP="008E720C">
      <w:pPr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a/a.</w:t>
      </w:r>
    </w:p>
    <w:p w14:paraId="3311D0D4" w14:textId="77777777" w:rsidR="008E720C" w:rsidRPr="0035674F" w:rsidRDefault="008E720C" w:rsidP="008E720C">
      <w:pPr>
        <w:rPr>
          <w:rFonts w:ascii="Tahoma" w:hAnsi="Tahoma" w:cs="Tahoma"/>
          <w:sz w:val="24"/>
          <w:szCs w:val="24"/>
        </w:rPr>
      </w:pPr>
    </w:p>
    <w:p w14:paraId="4D853213" w14:textId="77777777" w:rsidR="008E720C" w:rsidRPr="00F60867" w:rsidRDefault="008E720C" w:rsidP="008E720C">
      <w:pPr>
        <w:jc w:val="both"/>
        <w:rPr>
          <w:rFonts w:ascii="Tahoma" w:hAnsi="Tahoma" w:cs="Tahoma"/>
          <w:sz w:val="24"/>
          <w:szCs w:val="24"/>
          <w:lang w:val="bs-Latn-BA"/>
        </w:rPr>
      </w:pPr>
    </w:p>
    <w:sectPr w:rsidR="008E720C" w:rsidRPr="00F60867" w:rsidSect="00C9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275" w:bottom="720" w:left="1134" w:header="714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9B87" w14:textId="77777777" w:rsidR="00E64100" w:rsidRDefault="00E64100" w:rsidP="008F621F">
      <w:r>
        <w:separator/>
      </w:r>
    </w:p>
  </w:endnote>
  <w:endnote w:type="continuationSeparator" w:id="0">
    <w:p w14:paraId="07C070DD" w14:textId="77777777" w:rsidR="00E64100" w:rsidRDefault="00E64100" w:rsidP="008F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2CCC" w14:textId="77777777" w:rsidR="00D67EE4" w:rsidRPr="00F7064F" w:rsidRDefault="00D67EE4" w:rsidP="00EA1267">
    <w:pPr>
      <w:pBdr>
        <w:bottom w:val="single" w:sz="12" w:space="1" w:color="auto"/>
      </w:pBdr>
      <w:jc w:val="center"/>
      <w:rPr>
        <w:rFonts w:ascii="Garamond" w:hAnsi="Garamond"/>
        <w:lang w:val="hr-HR"/>
      </w:rPr>
    </w:pPr>
  </w:p>
  <w:p w14:paraId="5B7D5CB5" w14:textId="77777777" w:rsidR="00D67EE4" w:rsidRPr="00F7064F" w:rsidRDefault="00D67EE4" w:rsidP="00EA1267">
    <w:pPr>
      <w:pStyle w:val="Podnoje"/>
      <w:jc w:val="center"/>
      <w:rPr>
        <w:rFonts w:ascii="Garamond" w:hAnsi="Garamond"/>
        <w:b/>
        <w:sz w:val="16"/>
        <w:szCs w:val="16"/>
        <w:lang w:val="hr-HR"/>
      </w:rPr>
    </w:pPr>
    <w:r w:rsidRPr="00F7064F">
      <w:rPr>
        <w:rFonts w:ascii="Garamond" w:hAnsi="Garamond"/>
        <w:b/>
        <w:i/>
        <w:sz w:val="16"/>
        <w:szCs w:val="16"/>
        <w:lang w:val="hr-HR"/>
      </w:rPr>
      <w:t>Tel. + 387 33 666 585; Fax: +387 33 223 623 , Hamdije Kreševljakovića br. 3, 71000 Sarajevo,</w:t>
    </w:r>
    <w:r w:rsidRPr="00F7064F">
      <w:rPr>
        <w:rFonts w:ascii="Garamond" w:hAnsi="Garamond"/>
        <w:b/>
        <w:sz w:val="16"/>
        <w:szCs w:val="16"/>
        <w:lang w:val="hr-HR"/>
      </w:rPr>
      <w:t xml:space="preserve"> BiH</w:t>
    </w:r>
  </w:p>
  <w:p w14:paraId="735A7A58" w14:textId="77777777" w:rsidR="00D67EE4" w:rsidRDefault="00AD0643" w:rsidP="00EA1267">
    <w:pPr>
      <w:jc w:val="center"/>
    </w:pPr>
    <w:hyperlink r:id="rId1" w:history="1">
      <w:r w:rsidR="00D67EE4" w:rsidRPr="000B3341">
        <w:rPr>
          <w:rStyle w:val="Hiperveza"/>
          <w:rFonts w:ascii="Garamond" w:hAnsi="Garamond"/>
          <w:b/>
          <w:i/>
          <w:sz w:val="16"/>
          <w:szCs w:val="16"/>
        </w:rPr>
        <w:t>www.</w:t>
      </w:r>
      <w:r w:rsidR="00D67EE4" w:rsidRPr="000B3341">
        <w:rPr>
          <w:rStyle w:val="Hiperveza"/>
          <w:rFonts w:ascii="Garamond" w:hAnsi="Garamond"/>
          <w:b/>
          <w:bCs/>
          <w:i/>
          <w:sz w:val="16"/>
          <w:szCs w:val="16"/>
        </w:rPr>
        <w:t>parlamentfbih</w:t>
      </w:r>
      <w:r w:rsidR="00D67EE4" w:rsidRPr="000B3341">
        <w:rPr>
          <w:rStyle w:val="Hiperveza"/>
          <w:rFonts w:ascii="Garamond" w:hAnsi="Garamond"/>
          <w:b/>
          <w:i/>
          <w:sz w:val="16"/>
          <w:szCs w:val="16"/>
        </w:rPr>
        <w:t>.gov.ba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6651"/>
      <w:docPartObj>
        <w:docPartGallery w:val="Page Numbers (Bottom of Page)"/>
        <w:docPartUnique/>
      </w:docPartObj>
    </w:sdtPr>
    <w:sdtEndPr/>
    <w:sdtContent>
      <w:p w14:paraId="3B681D02" w14:textId="77777777" w:rsidR="00D67EE4" w:rsidRDefault="006023F5">
        <w:pPr>
          <w:pStyle w:val="Podnoje"/>
          <w:jc w:val="right"/>
        </w:pPr>
        <w:r>
          <w:fldChar w:fldCharType="begin"/>
        </w:r>
        <w:r w:rsidR="00584DE7">
          <w:instrText xml:space="preserve"> PAGE   \* MERGEFORMAT </w:instrText>
        </w:r>
        <w:r>
          <w:fldChar w:fldCharType="separate"/>
        </w:r>
        <w:r w:rsidR="00356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D9FAF" w14:textId="77777777" w:rsidR="00D67EE4" w:rsidRDefault="00D67E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84E6" w14:textId="77777777" w:rsidR="00D67EE4" w:rsidRDefault="00D67EE4" w:rsidP="00EA6FEF"/>
  <w:p w14:paraId="50F319C9" w14:textId="77777777" w:rsidR="00D67EE4" w:rsidRDefault="00D67E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7862" w14:textId="77777777" w:rsidR="00E64100" w:rsidRDefault="00E64100" w:rsidP="008F621F">
      <w:r>
        <w:separator/>
      </w:r>
    </w:p>
  </w:footnote>
  <w:footnote w:type="continuationSeparator" w:id="0">
    <w:p w14:paraId="10D5E00A" w14:textId="77777777" w:rsidR="00E64100" w:rsidRDefault="00E64100" w:rsidP="008F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33" w:type="dxa"/>
      <w:tblLook w:val="04A0" w:firstRow="1" w:lastRow="0" w:firstColumn="1" w:lastColumn="0" w:noHBand="0" w:noVBand="1"/>
    </w:tblPr>
    <w:tblGrid>
      <w:gridCol w:w="141"/>
      <w:gridCol w:w="4679"/>
      <w:gridCol w:w="567"/>
      <w:gridCol w:w="4819"/>
      <w:gridCol w:w="142"/>
    </w:tblGrid>
    <w:tr w:rsidR="00D67EE4" w:rsidRPr="006C20D9" w14:paraId="632767B2" w14:textId="77777777" w:rsidTr="00EA1267">
      <w:tc>
        <w:tcPr>
          <w:tcW w:w="4820" w:type="dxa"/>
          <w:gridSpan w:val="2"/>
        </w:tcPr>
        <w:p w14:paraId="0FD8E655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BOSNA I HERCEGOVINA</w:t>
          </w:r>
        </w:p>
        <w:p w14:paraId="0F090E2B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FEDERACIJA BOSNE I HERCEGOVINE</w:t>
          </w:r>
        </w:p>
        <w:p w14:paraId="69713F71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PARLAMENT FEDERACIJE</w:t>
          </w:r>
        </w:p>
        <w:p w14:paraId="389BB841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PREDSTAVNIČKI - ZASTUPNIČKI DOM</w:t>
          </w:r>
        </w:p>
        <w:p w14:paraId="48F86629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14:paraId="7C7416D8" w14:textId="77777777" w:rsidR="00D67EE4" w:rsidRPr="006C20D9" w:rsidRDefault="00D67EE4" w:rsidP="00EA1267">
          <w:pPr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961" w:type="dxa"/>
          <w:gridSpan w:val="2"/>
        </w:tcPr>
        <w:p w14:paraId="0C9D6883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BOSNIA AND HERZEGOVINA</w:t>
          </w:r>
        </w:p>
        <w:p w14:paraId="0DBF2FCD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FEDERATION OF BOSNIA AND HERZEGOVINA</w:t>
          </w:r>
        </w:p>
        <w:p w14:paraId="7A998683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PARLIAMENT OF FEDERATION</w:t>
          </w:r>
        </w:p>
        <w:p w14:paraId="6ECA54E2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  <w:r w:rsidRPr="006C20D9">
            <w:rPr>
              <w:rFonts w:eastAsia="DFKai-SB"/>
              <w:b/>
              <w:color w:val="595959"/>
              <w:sz w:val="22"/>
              <w:szCs w:val="22"/>
              <w:lang w:val="hr-HR"/>
            </w:rPr>
            <w:t>HOUSE OF REPRESENTATIVES</w:t>
          </w:r>
        </w:p>
      </w:tc>
    </w:tr>
    <w:tr w:rsidR="00D67EE4" w:rsidRPr="006C20D9" w14:paraId="0D5794E5" w14:textId="77777777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</w:tcPr>
        <w:p w14:paraId="79C212C5" w14:textId="77777777" w:rsidR="00D67EE4" w:rsidRPr="006C20D9" w:rsidRDefault="00D67EE4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</w:tcPr>
        <w:p w14:paraId="2556FA1E" w14:textId="77777777" w:rsidR="00D67EE4" w:rsidRPr="006C20D9" w:rsidRDefault="00D67EE4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</w:tcPr>
        <w:p w14:paraId="14C60FC4" w14:textId="77777777" w:rsidR="00D67EE4" w:rsidRPr="006C20D9" w:rsidRDefault="00D67EE4" w:rsidP="00EA1267">
          <w:pPr>
            <w:jc w:val="both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  <w:tr w:rsidR="00D67EE4" w:rsidRPr="006C20D9" w14:paraId="59DC3BA9" w14:textId="77777777" w:rsidTr="00EA1267">
      <w:trPr>
        <w:gridBefore w:val="1"/>
        <w:gridAfter w:val="1"/>
        <w:wBefore w:w="141" w:type="dxa"/>
        <w:wAfter w:w="142" w:type="dxa"/>
      </w:trPr>
      <w:tc>
        <w:tcPr>
          <w:tcW w:w="4679" w:type="dxa"/>
          <w:tcBorders>
            <w:bottom w:val="single" w:sz="4" w:space="0" w:color="auto"/>
          </w:tcBorders>
        </w:tcPr>
        <w:p w14:paraId="73F7BBA0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14:paraId="01E5F04D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  <w:tc>
        <w:tcPr>
          <w:tcW w:w="4819" w:type="dxa"/>
          <w:tcBorders>
            <w:bottom w:val="single" w:sz="4" w:space="0" w:color="auto"/>
          </w:tcBorders>
        </w:tcPr>
        <w:p w14:paraId="6D406128" w14:textId="77777777" w:rsidR="00D67EE4" w:rsidRPr="006C20D9" w:rsidRDefault="00D67EE4" w:rsidP="00EA1267">
          <w:pPr>
            <w:jc w:val="center"/>
            <w:rPr>
              <w:rFonts w:eastAsia="DFKai-SB"/>
              <w:b/>
              <w:color w:val="595959"/>
              <w:sz w:val="22"/>
              <w:szCs w:val="22"/>
              <w:lang w:val="hr-HR"/>
            </w:rPr>
          </w:pPr>
        </w:p>
      </w:tc>
    </w:tr>
  </w:tbl>
  <w:p w14:paraId="70E9A42C" w14:textId="77777777" w:rsidR="00D67EE4" w:rsidRDefault="00D67E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5C64" w14:textId="77777777" w:rsidR="00D67EE4" w:rsidRDefault="00D67EE4" w:rsidP="00EA1267">
    <w:pPr>
      <w:jc w:val="both"/>
      <w:rPr>
        <w:b/>
        <w:sz w:val="22"/>
        <w:szCs w:val="22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0" w:type="dxa"/>
      <w:jc w:val="center"/>
      <w:tblLook w:val="04A0" w:firstRow="1" w:lastRow="0" w:firstColumn="1" w:lastColumn="0" w:noHBand="0" w:noVBand="1"/>
    </w:tblPr>
    <w:tblGrid>
      <w:gridCol w:w="5227"/>
      <w:gridCol w:w="5203"/>
    </w:tblGrid>
    <w:tr w:rsidR="00D67EE4" w14:paraId="1B59456B" w14:textId="77777777" w:rsidTr="00E71763">
      <w:trPr>
        <w:jc w:val="center"/>
      </w:trPr>
      <w:tc>
        <w:tcPr>
          <w:tcW w:w="5227" w:type="dxa"/>
          <w:tcBorders>
            <w:bottom w:val="single" w:sz="4" w:space="0" w:color="auto"/>
          </w:tcBorders>
        </w:tcPr>
        <w:p w14:paraId="7830C1E6" w14:textId="77777777" w:rsidR="00D67EE4" w:rsidRPr="00F60867" w:rsidRDefault="00D67EE4" w:rsidP="00EA1267">
          <w:pPr>
            <w:jc w:val="center"/>
            <w:rPr>
              <w:rFonts w:eastAsia="DFKai-SB"/>
              <w:b/>
              <w:lang w:val="hr-HR"/>
            </w:rPr>
          </w:pPr>
          <w:r w:rsidRPr="00F60867">
            <w:rPr>
              <w:rFonts w:eastAsia="DFKai-SB"/>
              <w:b/>
              <w:lang w:val="hr-HR"/>
            </w:rPr>
            <w:t>BOSNA I HERCEGOVINA</w:t>
          </w:r>
        </w:p>
        <w:p w14:paraId="018B8673" w14:textId="77777777" w:rsidR="00D67EE4" w:rsidRPr="00F60867" w:rsidRDefault="00D67EE4" w:rsidP="00EA1267">
          <w:pPr>
            <w:jc w:val="center"/>
            <w:rPr>
              <w:rFonts w:eastAsia="DFKai-SB"/>
              <w:b/>
              <w:lang w:val="hr-HR"/>
            </w:rPr>
          </w:pPr>
          <w:r w:rsidRPr="00F60867">
            <w:rPr>
              <w:rFonts w:eastAsia="DFKai-SB"/>
              <w:b/>
              <w:lang w:val="hr-HR"/>
            </w:rPr>
            <w:t>FEDERACIJA BOSNE I HERCEGOVINE</w:t>
          </w:r>
        </w:p>
        <w:p w14:paraId="60B1A0D9" w14:textId="77777777" w:rsidR="00D67EE4" w:rsidRPr="00F60867" w:rsidRDefault="00D67EE4" w:rsidP="00EA1267">
          <w:pPr>
            <w:jc w:val="center"/>
            <w:rPr>
              <w:rFonts w:eastAsia="DFKai-SB"/>
              <w:b/>
              <w:lang w:val="hr-HR"/>
            </w:rPr>
          </w:pPr>
          <w:r w:rsidRPr="00F60867">
            <w:rPr>
              <w:rFonts w:eastAsia="DFKai-SB"/>
              <w:b/>
              <w:lang w:val="hr-HR"/>
            </w:rPr>
            <w:t>PARLAMENT FEDERACIJE</w:t>
          </w:r>
        </w:p>
        <w:p w14:paraId="19749215" w14:textId="77777777" w:rsidR="00D67EE4" w:rsidRPr="00F60867" w:rsidRDefault="00D67EE4" w:rsidP="00EA1267">
          <w:pPr>
            <w:jc w:val="center"/>
            <w:rPr>
              <w:rFonts w:eastAsia="DFKai-SB"/>
              <w:b/>
              <w:lang w:val="hr-HR"/>
            </w:rPr>
          </w:pPr>
          <w:r w:rsidRPr="00F60867">
            <w:rPr>
              <w:rFonts w:eastAsia="DFKai-SB"/>
              <w:b/>
              <w:lang w:val="hr-HR"/>
            </w:rPr>
            <w:t>PREDSTAVNIČKI/ZASTUPNIČKI DOM</w:t>
          </w:r>
        </w:p>
        <w:p w14:paraId="2814E820" w14:textId="77777777" w:rsidR="00D67EE4" w:rsidRPr="00F60867" w:rsidRDefault="008E720C" w:rsidP="001902B9">
          <w:pPr>
            <w:jc w:val="center"/>
            <w:rPr>
              <w:rFonts w:eastAsia="DFKai-SB"/>
              <w:b/>
              <w:i/>
              <w:sz w:val="22"/>
              <w:szCs w:val="22"/>
              <w:lang w:val="hr-HR"/>
            </w:rPr>
          </w:pPr>
          <w:r w:rsidRPr="00F60867">
            <w:rPr>
              <w:rFonts w:eastAsia="DFKai-SB"/>
              <w:b/>
              <w:i/>
              <w:sz w:val="22"/>
              <w:szCs w:val="22"/>
              <w:lang w:val="hr-HR"/>
            </w:rPr>
            <w:t xml:space="preserve">Komisija za lokalnu samoupravu </w:t>
          </w:r>
        </w:p>
      </w:tc>
      <w:tc>
        <w:tcPr>
          <w:tcW w:w="5203" w:type="dxa"/>
          <w:tcBorders>
            <w:bottom w:val="single" w:sz="4" w:space="0" w:color="auto"/>
          </w:tcBorders>
        </w:tcPr>
        <w:p w14:paraId="4519EBD1" w14:textId="77777777" w:rsidR="00D67EE4" w:rsidRPr="00F60867" w:rsidRDefault="00D67EE4" w:rsidP="00EA1267">
          <w:pPr>
            <w:pStyle w:val="Zaglavlje"/>
            <w:jc w:val="center"/>
            <w:rPr>
              <w:b/>
            </w:rPr>
          </w:pPr>
          <w:r w:rsidRPr="00F60867">
            <w:rPr>
              <w:b/>
            </w:rPr>
            <w:t>ƂOCHA И XEPЦEГOBИHA</w:t>
          </w:r>
        </w:p>
        <w:p w14:paraId="0E7882C0" w14:textId="77777777" w:rsidR="00D67EE4" w:rsidRPr="00F60867" w:rsidRDefault="00D67EE4" w:rsidP="00EA1267">
          <w:pPr>
            <w:pStyle w:val="Zaglavlje"/>
            <w:jc w:val="center"/>
            <w:rPr>
              <w:b/>
            </w:rPr>
          </w:pPr>
          <w:r w:rsidRPr="00F60867">
            <w:rPr>
              <w:b/>
            </w:rPr>
            <w:t>ФEДEPAЦИJA ƂOCHE И XEPЦEГOBИHE</w:t>
          </w:r>
        </w:p>
        <w:p w14:paraId="403CC0B7" w14:textId="77777777" w:rsidR="00D67EE4" w:rsidRPr="00F60867" w:rsidRDefault="00D67EE4" w:rsidP="00EA1267">
          <w:pPr>
            <w:pStyle w:val="Zaglavlje"/>
            <w:jc w:val="center"/>
            <w:rPr>
              <w:b/>
            </w:rPr>
          </w:pPr>
          <w:r w:rsidRPr="00F60867">
            <w:rPr>
              <w:b/>
            </w:rPr>
            <w:t>ПAPЛAMEHT ФEДEPAЦИJE</w:t>
          </w:r>
        </w:p>
        <w:p w14:paraId="75B9F276" w14:textId="77777777" w:rsidR="00D67EE4" w:rsidRPr="00F60867" w:rsidRDefault="00D67EE4" w:rsidP="00EA1267">
          <w:pPr>
            <w:pStyle w:val="Zaglavlje"/>
            <w:jc w:val="center"/>
            <w:rPr>
              <w:b/>
            </w:rPr>
          </w:pPr>
          <w:r w:rsidRPr="00F60867">
            <w:rPr>
              <w:b/>
            </w:rPr>
            <w:t>ПPEДCTABHИЧKИ ДOM</w:t>
          </w:r>
        </w:p>
        <w:p w14:paraId="79978BBB" w14:textId="77777777" w:rsidR="00F60867" w:rsidRPr="00F60867" w:rsidRDefault="00F60867" w:rsidP="00F60867">
          <w:pPr>
            <w:jc w:val="center"/>
            <w:rPr>
              <w:b/>
              <w:i/>
              <w:sz w:val="22"/>
              <w:szCs w:val="22"/>
            </w:rPr>
          </w:pPr>
          <w:r w:rsidRPr="00F60867">
            <w:rPr>
              <w:b/>
              <w:i/>
              <w:sz w:val="22"/>
              <w:szCs w:val="22"/>
            </w:rPr>
            <w:t>Комисија за локалну самоуправу</w:t>
          </w:r>
        </w:p>
        <w:p w14:paraId="45D8704E" w14:textId="77777777" w:rsidR="00D67EE4" w:rsidRPr="00F60867" w:rsidRDefault="00D67EE4" w:rsidP="008E720C">
          <w:pPr>
            <w:tabs>
              <w:tab w:val="left" w:pos="1408"/>
            </w:tabs>
            <w:jc w:val="center"/>
            <w:rPr>
              <w:b/>
              <w:sz w:val="18"/>
              <w:szCs w:val="18"/>
            </w:rPr>
          </w:pPr>
        </w:p>
      </w:tc>
    </w:tr>
  </w:tbl>
  <w:p w14:paraId="4AC8CE9F" w14:textId="77777777" w:rsidR="00D67EE4" w:rsidRDefault="00D67EE4" w:rsidP="00EA12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33E"/>
    <w:multiLevelType w:val="hybridMultilevel"/>
    <w:tmpl w:val="859E75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E13"/>
    <w:multiLevelType w:val="hybridMultilevel"/>
    <w:tmpl w:val="DACA20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A2A"/>
    <w:multiLevelType w:val="hybridMultilevel"/>
    <w:tmpl w:val="295C2028"/>
    <w:lvl w:ilvl="0" w:tplc="5E2048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AC5"/>
    <w:multiLevelType w:val="hybridMultilevel"/>
    <w:tmpl w:val="21E25012"/>
    <w:lvl w:ilvl="0" w:tplc="C1EE43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2AD2"/>
    <w:multiLevelType w:val="hybridMultilevel"/>
    <w:tmpl w:val="FFEEED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7291"/>
    <w:multiLevelType w:val="multilevel"/>
    <w:tmpl w:val="CF8A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E3C49"/>
    <w:multiLevelType w:val="hybridMultilevel"/>
    <w:tmpl w:val="AB8ED194"/>
    <w:lvl w:ilvl="0" w:tplc="1D2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06289"/>
    <w:multiLevelType w:val="hybridMultilevel"/>
    <w:tmpl w:val="55260D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439A8"/>
    <w:multiLevelType w:val="hybridMultilevel"/>
    <w:tmpl w:val="2B3A9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61C8"/>
    <w:multiLevelType w:val="hybridMultilevel"/>
    <w:tmpl w:val="92600E94"/>
    <w:lvl w:ilvl="0" w:tplc="CEC2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6358B"/>
    <w:multiLevelType w:val="hybridMultilevel"/>
    <w:tmpl w:val="93CA2F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642A"/>
    <w:multiLevelType w:val="multilevel"/>
    <w:tmpl w:val="CE9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70CDF"/>
    <w:multiLevelType w:val="hybridMultilevel"/>
    <w:tmpl w:val="A27869EA"/>
    <w:lvl w:ilvl="0" w:tplc="15FA67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E7EAE"/>
    <w:multiLevelType w:val="singleLevel"/>
    <w:tmpl w:val="1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7DF4DB3"/>
    <w:multiLevelType w:val="hybridMultilevel"/>
    <w:tmpl w:val="FFEEED1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306CD"/>
    <w:multiLevelType w:val="hybridMultilevel"/>
    <w:tmpl w:val="611E4D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9076C"/>
    <w:multiLevelType w:val="multilevel"/>
    <w:tmpl w:val="DBE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636DF"/>
    <w:multiLevelType w:val="hybridMultilevel"/>
    <w:tmpl w:val="A17482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76266"/>
    <w:multiLevelType w:val="hybridMultilevel"/>
    <w:tmpl w:val="544A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55ECB"/>
    <w:multiLevelType w:val="hybridMultilevel"/>
    <w:tmpl w:val="FFEEED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5EA2"/>
    <w:multiLevelType w:val="hybridMultilevel"/>
    <w:tmpl w:val="A6E04E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33E5"/>
    <w:multiLevelType w:val="hybridMultilevel"/>
    <w:tmpl w:val="BF604B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1724"/>
    <w:multiLevelType w:val="hybridMultilevel"/>
    <w:tmpl w:val="8B6C3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184D"/>
    <w:multiLevelType w:val="hybridMultilevel"/>
    <w:tmpl w:val="FFEEED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8"/>
  </w:num>
  <w:num w:numId="15">
    <w:abstractNumId w:val="22"/>
  </w:num>
  <w:num w:numId="16">
    <w:abstractNumId w:val="1"/>
  </w:num>
  <w:num w:numId="17">
    <w:abstractNumId w:val="20"/>
  </w:num>
  <w:num w:numId="18">
    <w:abstractNumId w:val="14"/>
  </w:num>
  <w:num w:numId="19">
    <w:abstractNumId w:val="11"/>
  </w:num>
  <w:num w:numId="20">
    <w:abstractNumId w:val="5"/>
  </w:num>
  <w:num w:numId="21">
    <w:abstractNumId w:val="13"/>
  </w:num>
  <w:num w:numId="22">
    <w:abstractNumId w:val="16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63"/>
    <w:rsid w:val="00006F8D"/>
    <w:rsid w:val="00020FB5"/>
    <w:rsid w:val="000664E9"/>
    <w:rsid w:val="000819A7"/>
    <w:rsid w:val="000B4AC9"/>
    <w:rsid w:val="000B64AB"/>
    <w:rsid w:val="000D0C47"/>
    <w:rsid w:val="000D485B"/>
    <w:rsid w:val="000D560A"/>
    <w:rsid w:val="000F3427"/>
    <w:rsid w:val="00107AF4"/>
    <w:rsid w:val="00126656"/>
    <w:rsid w:val="00134546"/>
    <w:rsid w:val="00152F4A"/>
    <w:rsid w:val="001902B9"/>
    <w:rsid w:val="001A1EE3"/>
    <w:rsid w:val="001A2381"/>
    <w:rsid w:val="001B1240"/>
    <w:rsid w:val="001B5072"/>
    <w:rsid w:val="001C1A3A"/>
    <w:rsid w:val="001D4C7E"/>
    <w:rsid w:val="002173E0"/>
    <w:rsid w:val="002609E8"/>
    <w:rsid w:val="002B47C7"/>
    <w:rsid w:val="002B5A43"/>
    <w:rsid w:val="002B6065"/>
    <w:rsid w:val="002D3A03"/>
    <w:rsid w:val="002D3AA1"/>
    <w:rsid w:val="002E1089"/>
    <w:rsid w:val="002F3395"/>
    <w:rsid w:val="003042B8"/>
    <w:rsid w:val="003530D3"/>
    <w:rsid w:val="0035674F"/>
    <w:rsid w:val="003629BF"/>
    <w:rsid w:val="0037357A"/>
    <w:rsid w:val="003872C5"/>
    <w:rsid w:val="003A6902"/>
    <w:rsid w:val="003B1288"/>
    <w:rsid w:val="003C070D"/>
    <w:rsid w:val="003D06F4"/>
    <w:rsid w:val="003D2ABC"/>
    <w:rsid w:val="003E2622"/>
    <w:rsid w:val="00403738"/>
    <w:rsid w:val="00403D71"/>
    <w:rsid w:val="00407500"/>
    <w:rsid w:val="004277F9"/>
    <w:rsid w:val="0043204B"/>
    <w:rsid w:val="00471E7B"/>
    <w:rsid w:val="00493149"/>
    <w:rsid w:val="004C57AB"/>
    <w:rsid w:val="004E0EC3"/>
    <w:rsid w:val="004F6525"/>
    <w:rsid w:val="00511307"/>
    <w:rsid w:val="00523F6B"/>
    <w:rsid w:val="005275E5"/>
    <w:rsid w:val="0053350B"/>
    <w:rsid w:val="005345A9"/>
    <w:rsid w:val="00535BBF"/>
    <w:rsid w:val="00544F7A"/>
    <w:rsid w:val="005579B8"/>
    <w:rsid w:val="00571529"/>
    <w:rsid w:val="00576AA1"/>
    <w:rsid w:val="00584DE7"/>
    <w:rsid w:val="005A34FA"/>
    <w:rsid w:val="005C1934"/>
    <w:rsid w:val="005C43B5"/>
    <w:rsid w:val="005E74E8"/>
    <w:rsid w:val="005F0CEE"/>
    <w:rsid w:val="005F4EBA"/>
    <w:rsid w:val="006023F5"/>
    <w:rsid w:val="006341CE"/>
    <w:rsid w:val="00651335"/>
    <w:rsid w:val="006808D4"/>
    <w:rsid w:val="00693214"/>
    <w:rsid w:val="006A4EC2"/>
    <w:rsid w:val="006A7B64"/>
    <w:rsid w:val="006D4BD4"/>
    <w:rsid w:val="006D6B52"/>
    <w:rsid w:val="006F58FC"/>
    <w:rsid w:val="007070D2"/>
    <w:rsid w:val="00721B59"/>
    <w:rsid w:val="00731570"/>
    <w:rsid w:val="0074329A"/>
    <w:rsid w:val="007511A5"/>
    <w:rsid w:val="00762E42"/>
    <w:rsid w:val="007872F7"/>
    <w:rsid w:val="00793706"/>
    <w:rsid w:val="007B04E0"/>
    <w:rsid w:val="007B2568"/>
    <w:rsid w:val="007C124C"/>
    <w:rsid w:val="007C3558"/>
    <w:rsid w:val="007C3777"/>
    <w:rsid w:val="00800083"/>
    <w:rsid w:val="0080656B"/>
    <w:rsid w:val="008324A9"/>
    <w:rsid w:val="00871B99"/>
    <w:rsid w:val="008811B8"/>
    <w:rsid w:val="00886B77"/>
    <w:rsid w:val="00895F15"/>
    <w:rsid w:val="008965D3"/>
    <w:rsid w:val="008A4572"/>
    <w:rsid w:val="008A5565"/>
    <w:rsid w:val="008B10DF"/>
    <w:rsid w:val="008C1463"/>
    <w:rsid w:val="008C26D0"/>
    <w:rsid w:val="008D3A0C"/>
    <w:rsid w:val="008E720C"/>
    <w:rsid w:val="008F621F"/>
    <w:rsid w:val="00903B63"/>
    <w:rsid w:val="009048A4"/>
    <w:rsid w:val="0092404D"/>
    <w:rsid w:val="00926845"/>
    <w:rsid w:val="00927AD0"/>
    <w:rsid w:val="009310F3"/>
    <w:rsid w:val="00933E4D"/>
    <w:rsid w:val="00935D2D"/>
    <w:rsid w:val="00936267"/>
    <w:rsid w:val="00937679"/>
    <w:rsid w:val="009615D3"/>
    <w:rsid w:val="00981B44"/>
    <w:rsid w:val="00985D7C"/>
    <w:rsid w:val="00997DCF"/>
    <w:rsid w:val="009A3EBE"/>
    <w:rsid w:val="009B6321"/>
    <w:rsid w:val="009C3B80"/>
    <w:rsid w:val="009C7946"/>
    <w:rsid w:val="009D2CD4"/>
    <w:rsid w:val="009E0C32"/>
    <w:rsid w:val="00A34A6F"/>
    <w:rsid w:val="00A43EE9"/>
    <w:rsid w:val="00A440AA"/>
    <w:rsid w:val="00A5021F"/>
    <w:rsid w:val="00A529F8"/>
    <w:rsid w:val="00A539E5"/>
    <w:rsid w:val="00A63872"/>
    <w:rsid w:val="00AD0643"/>
    <w:rsid w:val="00AE6753"/>
    <w:rsid w:val="00AF6915"/>
    <w:rsid w:val="00B04CC0"/>
    <w:rsid w:val="00B05008"/>
    <w:rsid w:val="00B23679"/>
    <w:rsid w:val="00B362F1"/>
    <w:rsid w:val="00B36783"/>
    <w:rsid w:val="00B4124B"/>
    <w:rsid w:val="00B41F25"/>
    <w:rsid w:val="00B45072"/>
    <w:rsid w:val="00B450A4"/>
    <w:rsid w:val="00B6242D"/>
    <w:rsid w:val="00B72320"/>
    <w:rsid w:val="00B75595"/>
    <w:rsid w:val="00B867C0"/>
    <w:rsid w:val="00B91EFE"/>
    <w:rsid w:val="00BA2BD6"/>
    <w:rsid w:val="00BC2F8F"/>
    <w:rsid w:val="00BE7398"/>
    <w:rsid w:val="00BF2452"/>
    <w:rsid w:val="00C01350"/>
    <w:rsid w:val="00C0777E"/>
    <w:rsid w:val="00C20E70"/>
    <w:rsid w:val="00C80FEA"/>
    <w:rsid w:val="00C94A5B"/>
    <w:rsid w:val="00CA15AF"/>
    <w:rsid w:val="00CA18AF"/>
    <w:rsid w:val="00CA38B9"/>
    <w:rsid w:val="00CB05B3"/>
    <w:rsid w:val="00CD6107"/>
    <w:rsid w:val="00CE2926"/>
    <w:rsid w:val="00D165CE"/>
    <w:rsid w:val="00D35BB9"/>
    <w:rsid w:val="00D51483"/>
    <w:rsid w:val="00D67EE4"/>
    <w:rsid w:val="00D837FA"/>
    <w:rsid w:val="00DA16F5"/>
    <w:rsid w:val="00DA5D9C"/>
    <w:rsid w:val="00DC3B9B"/>
    <w:rsid w:val="00DC792F"/>
    <w:rsid w:val="00DD1DD0"/>
    <w:rsid w:val="00DD55BB"/>
    <w:rsid w:val="00DD5CFF"/>
    <w:rsid w:val="00DF08DD"/>
    <w:rsid w:val="00DF798B"/>
    <w:rsid w:val="00E20B3F"/>
    <w:rsid w:val="00E51EA9"/>
    <w:rsid w:val="00E62B2A"/>
    <w:rsid w:val="00E64100"/>
    <w:rsid w:val="00E67223"/>
    <w:rsid w:val="00E71763"/>
    <w:rsid w:val="00E74152"/>
    <w:rsid w:val="00E7779B"/>
    <w:rsid w:val="00E90B5B"/>
    <w:rsid w:val="00EA1267"/>
    <w:rsid w:val="00EA24BF"/>
    <w:rsid w:val="00EA64DF"/>
    <w:rsid w:val="00EA6FEF"/>
    <w:rsid w:val="00EC6E9A"/>
    <w:rsid w:val="00ED204B"/>
    <w:rsid w:val="00ED358B"/>
    <w:rsid w:val="00EE400B"/>
    <w:rsid w:val="00EF4EDA"/>
    <w:rsid w:val="00F029DA"/>
    <w:rsid w:val="00F1162A"/>
    <w:rsid w:val="00F175F5"/>
    <w:rsid w:val="00F212CC"/>
    <w:rsid w:val="00F31439"/>
    <w:rsid w:val="00F4229F"/>
    <w:rsid w:val="00F448B7"/>
    <w:rsid w:val="00F5314C"/>
    <w:rsid w:val="00F55B62"/>
    <w:rsid w:val="00F60093"/>
    <w:rsid w:val="00F60867"/>
    <w:rsid w:val="00F649E5"/>
    <w:rsid w:val="00F66400"/>
    <w:rsid w:val="00F6759D"/>
    <w:rsid w:val="00F7541D"/>
    <w:rsid w:val="00F83FF6"/>
    <w:rsid w:val="00FB1DC3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F866"/>
  <w15:docId w15:val="{1C0D8728-84D3-4073-AE95-4AA071DC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1F"/>
    <w:rPr>
      <w:rFonts w:ascii="Times New Roman" w:eastAsia="Times New Roman" w:hAnsi="Times New Roman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E720C"/>
    <w:pPr>
      <w:keepNext/>
      <w:jc w:val="center"/>
      <w:outlineLvl w:val="0"/>
    </w:pPr>
    <w:rPr>
      <w:rFonts w:ascii="Arial" w:hAnsi="Arial"/>
      <w:b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unhideWhenUsed/>
    <w:rsid w:val="008F621F"/>
    <w:rPr>
      <w:i/>
      <w:iCs/>
    </w:rPr>
  </w:style>
  <w:style w:type="paragraph" w:styleId="Zaglavlje">
    <w:name w:val="header"/>
    <w:basedOn w:val="Normal"/>
    <w:link w:val="ZaglavljeChar"/>
    <w:uiPriority w:val="99"/>
    <w:rsid w:val="008F62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62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rsid w:val="008F62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62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rsid w:val="008F62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73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3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5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8E720C"/>
    <w:rPr>
      <w:rFonts w:ascii="Arial" w:eastAsia="Times New Roman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a.rogo\Desktop\&#352;EF%20SLU&#381;BE%20RT\memor%20SSR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2487-AAE1-4A8E-B1E8-9276523B36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memor%20SSRT.dotx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Links>
    <vt:vector size="18" baseType="variant"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http://www.parlamentfbih.gov.ba/</vt:lpwstr>
      </vt:variant>
      <vt:variant>
        <vt:lpwstr/>
      </vt:variant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mailto:kabinet.predsjedavajuceg@parlamentfbih.gov.ba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http://www.parlamentfbih.gov.ba/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Rogo</dc:creator>
  <cp:lastModifiedBy>irfan cengic</cp:lastModifiedBy>
  <cp:revision>2</cp:revision>
  <cp:lastPrinted>2019-04-04T09:43:00Z</cp:lastPrinted>
  <dcterms:created xsi:type="dcterms:W3CDTF">2021-11-02T16:18:00Z</dcterms:created>
  <dcterms:modified xsi:type="dcterms:W3CDTF">2021-11-02T16:18:00Z</dcterms:modified>
</cp:coreProperties>
</file>